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E5" w:rsidRDefault="00E539E5" w:rsidP="00E539E5">
      <w:pPr>
        <w:spacing w:after="255" w:line="259" w:lineRule="auto"/>
        <w:ind w:left="67" w:hanging="10"/>
        <w:jc w:val="left"/>
      </w:pPr>
      <w:r>
        <w:rPr>
          <w:sz w:val="30"/>
        </w:rPr>
        <w:t>О запрете принудительной высадки из общественного транспорта детей без билета в возрасте до 16 лет, следующих без сопровождения взрослого.</w:t>
      </w:r>
    </w:p>
    <w:p w:rsidR="00E539E5" w:rsidRDefault="00E539E5" w:rsidP="00E539E5">
      <w:pPr>
        <w:spacing w:after="0"/>
        <w:ind w:left="71" w:right="43"/>
      </w:pPr>
      <w:r>
        <w:t xml:space="preserve">Федеральным законом от 24.02.2021 № 26-ФЗ «О внесении изменений в Федеральный закон «Устав автомобильного транспорта и городского наземного электрического транспорта» внесены изменения в статью 20 Федерального закона </w:t>
      </w:r>
      <w:r>
        <w:rPr>
          <w:noProof/>
        </w:rPr>
        <w:t xml:space="preserve">№ </w:t>
      </w:r>
      <w:r>
        <w:t>259-ФЗ, которые действуют с 7 марта 2021 года.</w:t>
      </w:r>
    </w:p>
    <w:p w:rsidR="00E539E5" w:rsidRDefault="00E539E5" w:rsidP="00E539E5">
      <w:pPr>
        <w:spacing w:after="1"/>
        <w:ind w:left="71" w:right="43"/>
      </w:pPr>
      <w:r>
        <w:t>Из положений указанного Федерального закона следует, что лицо, которое отказалось от уплаты проезда, и (или) от оплаты перевозки багажа, обязано покинуть транспортное средство в ближайшем остановочном пункте с детьми, следующими вместе с ними. Однако данные требования не распространяются на лицо, не достигшее возраста шестнадцати лет, следующее без сопровождения совершеннолетнего лица.</w:t>
      </w:r>
    </w:p>
    <w:p w:rsidR="00E539E5" w:rsidRDefault="00E539E5" w:rsidP="00E539E5">
      <w:pPr>
        <w:ind w:left="71" w:right="43"/>
      </w:pPr>
      <w:r>
        <w:t xml:space="preserve">Кроме того, Федеральным законом от </w:t>
      </w:r>
      <w:r>
        <w:rPr>
          <w:noProof/>
        </w:rPr>
        <w:t>20.04.2021</w:t>
      </w:r>
      <w:r>
        <w:t>№ 98-ФЗ «О внесении изменений в Кодекс Российской Федерации об административных правонарушениях» внесены изменения в административное законодательство.</w:t>
      </w:r>
    </w:p>
    <w:p w:rsidR="00E539E5" w:rsidRDefault="00E539E5" w:rsidP="00E539E5">
      <w:pPr>
        <w:spacing w:after="6"/>
        <w:ind w:left="71" w:right="43"/>
      </w:pPr>
      <w:r>
        <w:t xml:space="preserve">Так, статья 11.33 КоАП РФ дополнена частью 2,1 следующего содержания: «2.1. </w:t>
      </w:r>
      <w:proofErr w:type="gramStart"/>
      <w:r>
        <w:t>Принудительная высадка из автобуса, трамвая или троллейбуса несовершеннолетнего, не достигшего возраста шестнадцати лет, не подтвердившего оплату проезда, если его проезд подлежит оплате, либо право на бесплатный или льготный проезд и следующего без сопровождения совершеннолетнего лица, если эти действия не содержат признаков уголовно наказуемого деяния, влечет наложение административного штрафа на водителя в размере пяти тысяч рублей;</w:t>
      </w:r>
      <w:proofErr w:type="gramEnd"/>
      <w:r>
        <w:t xml:space="preserve"> на должностных лиц - от двадцати до тридцати тысяч рублей».</w:t>
      </w:r>
    </w:p>
    <w:p w:rsidR="00E539E5" w:rsidRDefault="00E539E5" w:rsidP="00E539E5">
      <w:pPr>
        <w:ind w:left="71" w:right="43"/>
      </w:pPr>
      <w:r>
        <w:t>Таким образом, нормами действующего законодательства запрещено принудительно высаживать детей без билета в возрасте до 16 лет из автобуса, трамвая или троллейбуса, если они следуют без сопровождения совершеннолетнего лица.</w:t>
      </w:r>
    </w:p>
    <w:p w:rsidR="00E539E5" w:rsidRDefault="00E539E5" w:rsidP="00E539E5">
      <w:pPr>
        <w:spacing w:after="255" w:line="259" w:lineRule="auto"/>
        <w:ind w:left="67" w:hanging="10"/>
        <w:jc w:val="left"/>
        <w:rPr>
          <w:sz w:val="30"/>
        </w:rPr>
      </w:pPr>
    </w:p>
    <w:p w:rsidR="00E539E5" w:rsidRDefault="00E539E5" w:rsidP="00E539E5">
      <w:pPr>
        <w:spacing w:after="255" w:line="259" w:lineRule="auto"/>
        <w:ind w:left="67" w:hanging="10"/>
        <w:jc w:val="left"/>
        <w:rPr>
          <w:sz w:val="30"/>
        </w:rPr>
      </w:pPr>
    </w:p>
    <w:p w:rsidR="00E539E5" w:rsidRDefault="00E539E5" w:rsidP="00E539E5">
      <w:pPr>
        <w:spacing w:after="255" w:line="259" w:lineRule="auto"/>
        <w:ind w:left="67" w:hanging="10"/>
        <w:jc w:val="left"/>
        <w:rPr>
          <w:sz w:val="30"/>
        </w:rPr>
      </w:pPr>
    </w:p>
    <w:p w:rsidR="00E539E5" w:rsidRDefault="00E539E5" w:rsidP="00E539E5">
      <w:pPr>
        <w:spacing w:after="255" w:line="259" w:lineRule="auto"/>
        <w:ind w:left="67" w:hanging="10"/>
        <w:jc w:val="left"/>
        <w:rPr>
          <w:sz w:val="30"/>
        </w:rPr>
      </w:pPr>
    </w:p>
    <w:p w:rsidR="00E539E5" w:rsidRDefault="00E539E5" w:rsidP="00E539E5">
      <w:pPr>
        <w:spacing w:after="255" w:line="259" w:lineRule="auto"/>
        <w:ind w:left="67" w:hanging="10"/>
        <w:jc w:val="left"/>
        <w:rPr>
          <w:sz w:val="30"/>
        </w:rPr>
      </w:pPr>
    </w:p>
    <w:p w:rsidR="00D30C43" w:rsidRDefault="00E539E5">
      <w:bookmarkStart w:id="0" w:name="_GoBack"/>
      <w:bookmarkEnd w:id="0"/>
    </w:p>
    <w:sectPr w:rsidR="00D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F2"/>
    <w:rsid w:val="00283755"/>
    <w:rsid w:val="003E6DB8"/>
    <w:rsid w:val="006F49F2"/>
    <w:rsid w:val="00E5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E5"/>
    <w:pPr>
      <w:spacing w:after="31" w:line="232" w:lineRule="auto"/>
      <w:ind w:left="5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E5"/>
    <w:pPr>
      <w:spacing w:after="31" w:line="232" w:lineRule="auto"/>
      <w:ind w:left="5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2022-02-07T09:51:00Z</dcterms:created>
  <dcterms:modified xsi:type="dcterms:W3CDTF">2022-02-07T09:51:00Z</dcterms:modified>
</cp:coreProperties>
</file>